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934A2" w14:textId="77777777" w:rsidR="00111B2F" w:rsidRPr="00111B2F" w:rsidRDefault="00111B2F" w:rsidP="00111B2F">
      <w:pPr>
        <w:jc w:val="center"/>
        <w:rPr>
          <w:sz w:val="28"/>
          <w:szCs w:val="32"/>
        </w:rPr>
      </w:pPr>
      <w:r w:rsidRPr="00111B2F">
        <w:rPr>
          <w:sz w:val="28"/>
          <w:szCs w:val="32"/>
        </w:rPr>
        <w:t>思维导图在地理课堂的应用体会</w:t>
      </w:r>
    </w:p>
    <w:p w14:paraId="1D8529C8" w14:textId="77777777" w:rsidR="00111B2F" w:rsidRPr="00111B2F" w:rsidRDefault="00111B2F" w:rsidP="00111B2F">
      <w:pPr>
        <w:spacing w:line="276" w:lineRule="auto"/>
        <w:ind w:firstLineChars="200" w:firstLine="420"/>
      </w:pPr>
      <w:r w:rsidRPr="00111B2F">
        <w:t>将思维导图引入地理课堂，是我近年来教学实践中的一次重要尝试。这一工具不仅为我的教学带来了新的活力，也让学生们在地理学习上有了全新的体验。</w:t>
      </w:r>
    </w:p>
    <w:p w14:paraId="18A0AC1C" w14:textId="77777777" w:rsidR="00111B2F" w:rsidRPr="00111B2F" w:rsidRDefault="00111B2F" w:rsidP="00111B2F">
      <w:pPr>
        <w:spacing w:line="276" w:lineRule="auto"/>
        <w:ind w:firstLineChars="200" w:firstLine="420"/>
      </w:pPr>
      <w:r w:rsidRPr="00111B2F">
        <w:t>首先，我深刻感受到思维导图在帮助学生构建知识体系方面的巨大作用。地理知识繁杂琐碎，但通过思维导图，学生们可以清晰地看到各个知识点之间的联系，形成一个完整的知识网络。这不仅提高了他们的学习效率，还增强了他们对地理学科的整体理解。</w:t>
      </w:r>
    </w:p>
    <w:p w14:paraId="66F76877" w14:textId="77777777" w:rsidR="00111B2F" w:rsidRPr="00111B2F" w:rsidRDefault="00111B2F" w:rsidP="00111B2F">
      <w:pPr>
        <w:spacing w:line="276" w:lineRule="auto"/>
        <w:ind w:firstLineChars="200" w:firstLine="420"/>
      </w:pPr>
      <w:r w:rsidRPr="00111B2F">
        <w:t>其次，思维导图在激发学生的学习兴趣方面也有着显著的效果。传统的地理教学方式往往侧重于知识的灌输，而思维导图则鼓励学生主动参与，通过自己动手绘制思维导图来加深理解和记忆。这种教学方式不仅让学生们在学习过程中找到了乐趣，还培养了他们的自主学习能力和创造力。</w:t>
      </w:r>
    </w:p>
    <w:p w14:paraId="3C6F8335" w14:textId="77777777" w:rsidR="00111B2F" w:rsidRPr="00111B2F" w:rsidRDefault="00111B2F" w:rsidP="00111B2F">
      <w:pPr>
        <w:spacing w:line="276" w:lineRule="auto"/>
        <w:ind w:firstLineChars="200" w:firstLine="420"/>
      </w:pPr>
      <w:r w:rsidRPr="00111B2F">
        <w:t>然而，在应用思维导图的过程中，我也遇到了一些挑战。例如，如何引导学生正确绘制思维导图，避免他们陷入形式主义的误区；如何根据不同学生的学习风格和认知水平，调整思维导图的使用策略，以达到最佳的教学效果。这些问题都需要我在今后的教学实践中不断探索和完善。</w:t>
      </w:r>
    </w:p>
    <w:p w14:paraId="1D096A43" w14:textId="77777777" w:rsidR="00111B2F" w:rsidRPr="00111B2F" w:rsidRDefault="00111B2F" w:rsidP="00111B2F">
      <w:pPr>
        <w:spacing w:line="276" w:lineRule="auto"/>
        <w:ind w:firstLineChars="200" w:firstLine="420"/>
      </w:pPr>
      <w:r w:rsidRPr="00111B2F">
        <w:t>总的来说，思维导图在地理课堂的应用是一次有益的尝试。它不仅提高了学生们的学习效率和兴趣，也让我对教学方式有了更深刻的理解和认识。我相信，在未来的教学实践中，我会继续探索和完善思维导图的应用，为学生们提供更加优质、高效的地理教学。同时，我也期待与同行们分享和交流更多的教学经验和心得，共同推动地理教育的进步和发展。</w:t>
      </w:r>
    </w:p>
    <w:p w14:paraId="657D63DD" w14:textId="77777777" w:rsidR="000F467B" w:rsidRDefault="000F467B" w:rsidP="00111B2F">
      <w:pPr>
        <w:spacing w:line="276" w:lineRule="auto"/>
        <w:rPr>
          <w:rFonts w:hint="eastAsia"/>
        </w:rPr>
      </w:pPr>
    </w:p>
    <w:sectPr w:rsidR="000F46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B8"/>
    <w:rsid w:val="000F467B"/>
    <w:rsid w:val="00111B2F"/>
    <w:rsid w:val="006C6FB8"/>
    <w:rsid w:val="00F5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3286F"/>
  <w15:chartTrackingRefBased/>
  <w15:docId w15:val="{71E47FDA-C8D8-48F9-878A-793407AB1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6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2025-01-02T13:35:00Z</dcterms:created>
  <dcterms:modified xsi:type="dcterms:W3CDTF">2025-01-02T13:35:00Z</dcterms:modified>
</cp:coreProperties>
</file>